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49CE2" w14:textId="2EB91372" w:rsidR="007A0F5A" w:rsidRDefault="007A0F5A" w:rsidP="007A0F5A">
      <w:pPr>
        <w:pStyle w:val="Titre"/>
        <w:jc w:val="left"/>
        <w:rPr>
          <w:sz w:val="48"/>
          <w:szCs w:val="48"/>
          <w:lang w:val="en-ZA"/>
        </w:rPr>
      </w:pPr>
      <w:r w:rsidRPr="00E0595B">
        <w:rPr>
          <w:noProof/>
          <w:sz w:val="21"/>
          <w:szCs w:val="21"/>
          <w:lang w:val="de-DE" w:eastAsia="de-DE"/>
        </w:rPr>
        <w:drawing>
          <wp:anchor distT="0" distB="0" distL="114300" distR="114300" simplePos="0" relativeHeight="251663360" behindDoc="0" locked="0" layoutInCell="1" allowOverlap="1" wp14:anchorId="7D85E0BE" wp14:editId="10A5C033">
            <wp:simplePos x="0" y="0"/>
            <wp:positionH relativeFrom="margin">
              <wp:align>right</wp:align>
            </wp:positionH>
            <wp:positionV relativeFrom="paragraph">
              <wp:posOffset>127000</wp:posOffset>
            </wp:positionV>
            <wp:extent cx="1187450" cy="1193800"/>
            <wp:effectExtent l="0" t="0" r="0" b="6350"/>
            <wp:wrapSquare wrapText="bothSides"/>
            <wp:docPr id="2" name="Picture 1" descr="logo NEPG">
              <a:extLst xmlns:a="http://schemas.openxmlformats.org/drawingml/2006/main">
                <a:ext uri="{FF2B5EF4-FFF2-40B4-BE49-F238E27FC236}">
                  <a16:creationId xmlns:a16="http://schemas.microsoft.com/office/drawing/2014/main" id="{576C596E-BCA1-4589-B8F9-044D6BD891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 name="Picture 1" descr="logo NEPG">
                      <a:extLst>
                        <a:ext uri="{FF2B5EF4-FFF2-40B4-BE49-F238E27FC236}">
                          <a16:creationId xmlns:a16="http://schemas.microsoft.com/office/drawing/2014/main" id="{576C596E-BCA1-4589-B8F9-044D6BD8919F}"/>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0" cy="1193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871">
        <w:rPr>
          <w:sz w:val="48"/>
          <w:szCs w:val="48"/>
          <w:lang w:val="en-ZA"/>
        </w:rPr>
        <w:t xml:space="preserve">Less hectares and late start for 2021 crop. </w:t>
      </w:r>
    </w:p>
    <w:p w14:paraId="2E1E75C7" w14:textId="6199117B" w:rsidR="0091476F" w:rsidRDefault="0091476F" w:rsidP="0091476F">
      <w:pPr>
        <w:rPr>
          <w:lang w:val="en-ZA"/>
        </w:rPr>
      </w:pPr>
    </w:p>
    <w:p w14:paraId="484092BF" w14:textId="704A74E9" w:rsidR="0091476F" w:rsidRDefault="0091476F" w:rsidP="0091476F">
      <w:pPr>
        <w:rPr>
          <w:lang w:val="en-ZA"/>
        </w:rPr>
      </w:pPr>
    </w:p>
    <w:p w14:paraId="73741271" w14:textId="06A9D321" w:rsidR="0091476F" w:rsidRPr="0091476F" w:rsidRDefault="0091476F" w:rsidP="0091476F">
      <w:pPr>
        <w:rPr>
          <w:b/>
          <w:bCs/>
          <w:sz w:val="24"/>
          <w:szCs w:val="24"/>
          <w:lang w:val="en-ZA"/>
        </w:rPr>
      </w:pPr>
      <w:r w:rsidRPr="0091476F">
        <w:rPr>
          <w:b/>
          <w:bCs/>
          <w:sz w:val="24"/>
          <w:szCs w:val="24"/>
          <w:lang w:val="en-ZA"/>
        </w:rPr>
        <w:t>Lower total potato area in EU-04</w:t>
      </w:r>
    </w:p>
    <w:p w14:paraId="3C155262" w14:textId="57AC159C" w:rsidR="0091476F" w:rsidRDefault="0091476F" w:rsidP="0091476F">
      <w:pPr>
        <w:rPr>
          <w:lang w:val="en-ZA"/>
        </w:rPr>
      </w:pPr>
      <w:r>
        <w:rPr>
          <w:lang w:val="en-ZA"/>
        </w:rPr>
        <w:t xml:space="preserve">As plantings of the 2021 crop are finishing, it seems </w:t>
      </w:r>
      <w:r w:rsidR="00F6520A">
        <w:rPr>
          <w:lang w:val="en-ZA"/>
        </w:rPr>
        <w:t>very probable</w:t>
      </w:r>
      <w:r>
        <w:rPr>
          <w:lang w:val="en-ZA"/>
        </w:rPr>
        <w:t xml:space="preserve"> that total potato area within the NEPG zone (EU-04) will be reduced </w:t>
      </w:r>
      <w:r w:rsidR="00F6520A">
        <w:rPr>
          <w:lang w:val="en-ZA"/>
        </w:rPr>
        <w:t xml:space="preserve">by 3 to 5 </w:t>
      </w:r>
      <w:r>
        <w:rPr>
          <w:lang w:val="en-ZA"/>
        </w:rPr>
        <w:t>%.  This a</w:t>
      </w:r>
      <w:r w:rsidR="00F6520A">
        <w:rPr>
          <w:lang w:val="en-ZA"/>
        </w:rPr>
        <w:t xml:space="preserve">n absolutely </w:t>
      </w:r>
      <w:r>
        <w:rPr>
          <w:lang w:val="en-ZA"/>
        </w:rPr>
        <w:t xml:space="preserve"> historical event</w:t>
      </w:r>
      <w:r w:rsidR="000D1F5E">
        <w:rPr>
          <w:lang w:val="en-ZA"/>
        </w:rPr>
        <w:t xml:space="preserve"> (last time area went down was 201</w:t>
      </w:r>
      <w:r w:rsidR="00832934">
        <w:rPr>
          <w:lang w:val="en-ZA"/>
        </w:rPr>
        <w:t>4</w:t>
      </w:r>
      <w:r w:rsidR="000D1F5E">
        <w:rPr>
          <w:lang w:val="en-ZA"/>
        </w:rPr>
        <w:t>)</w:t>
      </w:r>
      <w:r>
        <w:rPr>
          <w:lang w:val="en-ZA"/>
        </w:rPr>
        <w:t>, because area has usually gone up year after year for the last 2 decades…</w:t>
      </w:r>
      <w:r w:rsidR="00F6520A">
        <w:rPr>
          <w:lang w:val="en-ZA"/>
        </w:rPr>
        <w:t>!</w:t>
      </w:r>
      <w:r w:rsidR="00942319">
        <w:rPr>
          <w:lang w:val="en-ZA"/>
        </w:rPr>
        <w:t xml:space="preserve"> And during that time, processors are still planning to expand current factories or building new ones…</w:t>
      </w:r>
    </w:p>
    <w:p w14:paraId="1BD5F446" w14:textId="7F33E2D4" w:rsidR="0091476F" w:rsidRDefault="0091476F" w:rsidP="0091476F">
      <w:pPr>
        <w:rPr>
          <w:lang w:val="en-ZA"/>
        </w:rPr>
      </w:pPr>
      <w:r>
        <w:rPr>
          <w:lang w:val="en-ZA"/>
        </w:rPr>
        <w:t xml:space="preserve">The repeated </w:t>
      </w:r>
      <w:r w:rsidR="00C23871">
        <w:rPr>
          <w:lang w:val="en-ZA"/>
        </w:rPr>
        <w:t>advices</w:t>
      </w:r>
      <w:r>
        <w:rPr>
          <w:lang w:val="en-ZA"/>
        </w:rPr>
        <w:t xml:space="preserve"> made by NEPG since last summer to lower planted area, and the difficult situation on the free buy market</w:t>
      </w:r>
      <w:r w:rsidR="00274887">
        <w:rPr>
          <w:lang w:val="en-ZA"/>
        </w:rPr>
        <w:t xml:space="preserve"> since the 2020 harvest, ha</w:t>
      </w:r>
      <w:r w:rsidR="00A12547">
        <w:rPr>
          <w:lang w:val="en-ZA"/>
        </w:rPr>
        <w:t>ve</w:t>
      </w:r>
      <w:r w:rsidR="00274887">
        <w:rPr>
          <w:lang w:val="en-ZA"/>
        </w:rPr>
        <w:t xml:space="preserve"> produced some effect.</w:t>
      </w:r>
    </w:p>
    <w:p w14:paraId="23851EAC" w14:textId="43799CEC" w:rsidR="0091476F" w:rsidRPr="0091476F" w:rsidRDefault="0091476F" w:rsidP="0091476F">
      <w:pPr>
        <w:rPr>
          <w:b/>
          <w:bCs/>
          <w:sz w:val="24"/>
          <w:szCs w:val="24"/>
          <w:lang w:val="en-ZA"/>
        </w:rPr>
      </w:pPr>
      <w:r w:rsidRPr="0091476F">
        <w:rPr>
          <w:b/>
          <w:bCs/>
          <w:sz w:val="24"/>
          <w:szCs w:val="24"/>
          <w:lang w:val="en-ZA"/>
        </w:rPr>
        <w:t>Cold and dry weather since mid</w:t>
      </w:r>
      <w:r>
        <w:rPr>
          <w:b/>
          <w:bCs/>
          <w:sz w:val="24"/>
          <w:szCs w:val="24"/>
          <w:lang w:val="en-ZA"/>
        </w:rPr>
        <w:t>-</w:t>
      </w:r>
      <w:r w:rsidRPr="0091476F">
        <w:rPr>
          <w:b/>
          <w:bCs/>
          <w:sz w:val="24"/>
          <w:szCs w:val="24"/>
          <w:lang w:val="en-ZA"/>
        </w:rPr>
        <w:t>April</w:t>
      </w:r>
    </w:p>
    <w:p w14:paraId="70358D41" w14:textId="6B4CF282" w:rsidR="00FD02C7" w:rsidRDefault="00274887" w:rsidP="007A0F5A">
      <w:pPr>
        <w:rPr>
          <w:lang w:val="en-ZA"/>
        </w:rPr>
      </w:pPr>
      <w:r>
        <w:rPr>
          <w:lang w:val="en-ZA"/>
        </w:rPr>
        <w:t xml:space="preserve">Even if winter 2020-2021 was usually wetter than the last 3 or 4 winters, the weather has been colder and dryer since mid-April. </w:t>
      </w:r>
      <w:r w:rsidR="00FD02C7">
        <w:rPr>
          <w:lang w:val="en-ZA"/>
        </w:rPr>
        <w:t xml:space="preserve">Earlies were planted between end of February and April. </w:t>
      </w:r>
      <w:r w:rsidR="00C23871">
        <w:rPr>
          <w:lang w:val="en-ZA"/>
        </w:rPr>
        <w:t>Some</w:t>
      </w:r>
      <w:r>
        <w:rPr>
          <w:lang w:val="en-ZA"/>
        </w:rPr>
        <w:t xml:space="preserve"> plantings </w:t>
      </w:r>
      <w:r w:rsidR="00FD02C7">
        <w:rPr>
          <w:lang w:val="en-ZA"/>
        </w:rPr>
        <w:t xml:space="preserve">of maincrop </w:t>
      </w:r>
      <w:r>
        <w:rPr>
          <w:lang w:val="en-ZA"/>
        </w:rPr>
        <w:t>happened end of March beginning of April in some regions, but real work started 3</w:t>
      </w:r>
      <w:r w:rsidRPr="00274887">
        <w:rPr>
          <w:vertAlign w:val="superscript"/>
          <w:lang w:val="en-ZA"/>
        </w:rPr>
        <w:t>rd</w:t>
      </w:r>
      <w:r>
        <w:rPr>
          <w:lang w:val="en-ZA"/>
        </w:rPr>
        <w:t xml:space="preserve"> week of April. </w:t>
      </w:r>
      <w:r w:rsidR="00A12547">
        <w:rPr>
          <w:lang w:val="en-ZA"/>
        </w:rPr>
        <w:t>Main crop p</w:t>
      </w:r>
      <w:r>
        <w:rPr>
          <w:lang w:val="en-ZA"/>
        </w:rPr>
        <w:t xml:space="preserve">lantings have gone very swiftly and in good but cold conditions.  </w:t>
      </w:r>
    </w:p>
    <w:p w14:paraId="7E78DFFD" w14:textId="3A071C45" w:rsidR="007A0F5A" w:rsidRDefault="00274887" w:rsidP="007A0F5A">
      <w:pPr>
        <w:rPr>
          <w:lang w:val="en-ZA"/>
        </w:rPr>
      </w:pPr>
      <w:r>
        <w:rPr>
          <w:lang w:val="en-ZA"/>
        </w:rPr>
        <w:t xml:space="preserve">Frost protection </w:t>
      </w:r>
      <w:r w:rsidR="00C23871">
        <w:rPr>
          <w:lang w:val="en-ZA"/>
        </w:rPr>
        <w:t xml:space="preserve">by </w:t>
      </w:r>
      <w:r>
        <w:rPr>
          <w:lang w:val="en-ZA"/>
        </w:rPr>
        <w:t>irrigation was largely used in the early producing regions of Western Germany, whereas in Belgium and Germany earlies kept quite under snowfall around April 6!</w:t>
      </w:r>
      <w:r w:rsidR="00A12547">
        <w:rPr>
          <w:lang w:val="en-ZA"/>
        </w:rPr>
        <w:t xml:space="preserve">  Earlies </w:t>
      </w:r>
      <w:r w:rsidR="00C23871">
        <w:rPr>
          <w:lang w:val="en-ZA"/>
        </w:rPr>
        <w:t>have currently around 2 weeks delay</w:t>
      </w:r>
      <w:r w:rsidR="00A12547">
        <w:rPr>
          <w:lang w:val="en-ZA"/>
        </w:rPr>
        <w:t xml:space="preserve"> due to the cold weather. And the mostly dry weather could also have an impact if it stays so another couple of weeks.</w:t>
      </w:r>
    </w:p>
    <w:p w14:paraId="3DA1B68F" w14:textId="7129ECF6" w:rsidR="00A12547" w:rsidRDefault="00C23871" w:rsidP="007A0F5A">
      <w:pPr>
        <w:rPr>
          <w:lang w:val="en-ZA"/>
        </w:rPr>
      </w:pPr>
      <w:r>
        <w:rPr>
          <w:lang w:val="en-ZA"/>
        </w:rPr>
        <w:t>E</w:t>
      </w:r>
      <w:r w:rsidR="00A12547">
        <w:rPr>
          <w:lang w:val="en-ZA"/>
        </w:rPr>
        <w:t>nd of 1</w:t>
      </w:r>
      <w:r w:rsidR="00A12547" w:rsidRPr="00A12547">
        <w:rPr>
          <w:vertAlign w:val="superscript"/>
          <w:lang w:val="en-ZA"/>
        </w:rPr>
        <w:t>st</w:t>
      </w:r>
      <w:r w:rsidR="00A12547">
        <w:rPr>
          <w:lang w:val="en-ZA"/>
        </w:rPr>
        <w:t xml:space="preserve"> week of May</w:t>
      </w:r>
      <w:r>
        <w:rPr>
          <w:lang w:val="en-ZA"/>
        </w:rPr>
        <w:t xml:space="preserve">, maincrop planting </w:t>
      </w:r>
      <w:r w:rsidR="00A12547">
        <w:rPr>
          <w:lang w:val="en-ZA"/>
        </w:rPr>
        <w:t xml:space="preserve">were estimated above 95%.  The cold weather with some frosts at night since </w:t>
      </w:r>
      <w:r w:rsidR="00AB44A6">
        <w:rPr>
          <w:lang w:val="en-ZA"/>
        </w:rPr>
        <w:t xml:space="preserve">the </w:t>
      </w:r>
      <w:r w:rsidR="00A12547">
        <w:rPr>
          <w:lang w:val="en-ZA"/>
        </w:rPr>
        <w:t>3</w:t>
      </w:r>
      <w:r w:rsidR="00A12547" w:rsidRPr="00A12547">
        <w:rPr>
          <w:vertAlign w:val="superscript"/>
          <w:lang w:val="en-ZA"/>
        </w:rPr>
        <w:t>rd</w:t>
      </w:r>
      <w:r w:rsidR="00A12547">
        <w:rPr>
          <w:lang w:val="en-ZA"/>
        </w:rPr>
        <w:t xml:space="preserve"> week of April has slowed down any kind of quick emergence.</w:t>
      </w:r>
    </w:p>
    <w:p w14:paraId="15B1EEA0" w14:textId="10F0C099" w:rsidR="00F6520A" w:rsidRDefault="00F6520A" w:rsidP="007A0F5A">
      <w:pPr>
        <w:rPr>
          <w:b/>
          <w:bCs/>
          <w:lang w:val="en-ZA"/>
        </w:rPr>
      </w:pPr>
      <w:r w:rsidRPr="00F6520A">
        <w:rPr>
          <w:b/>
          <w:bCs/>
          <w:lang w:val="en-ZA"/>
        </w:rPr>
        <w:t>Good undertone for the old crop market</w:t>
      </w:r>
    </w:p>
    <w:p w14:paraId="5C59C93D" w14:textId="2BCCAA06" w:rsidR="00556294" w:rsidRPr="00556294" w:rsidRDefault="00556294" w:rsidP="00556294">
      <w:pPr>
        <w:rPr>
          <w:lang w:val="en-ZA"/>
        </w:rPr>
      </w:pPr>
      <w:r w:rsidRPr="00556294">
        <w:rPr>
          <w:lang w:val="en-ZA"/>
        </w:rPr>
        <w:t xml:space="preserve">The free market is in a bullish mood, as processors expect some kind of boom or at least an increase in demand in the coming weeks and months. On the NEPG market, but also for shipment to other European countries and for export outside the Union. Growers are confident as the early crops will be later, while the main crops in the ground will come out later and the cold weather since the beginning of April has helped keep most stocks in good shape (not as much sprouting as feared at the end of the winter).  </w:t>
      </w:r>
      <w:r>
        <w:rPr>
          <w:lang w:val="en-ZA"/>
        </w:rPr>
        <w:t>Free buy</w:t>
      </w:r>
      <w:r w:rsidRPr="00556294">
        <w:rPr>
          <w:lang w:val="en-ZA"/>
        </w:rPr>
        <w:t xml:space="preserve"> volumes </w:t>
      </w:r>
      <w:r>
        <w:rPr>
          <w:lang w:val="en-ZA"/>
        </w:rPr>
        <w:t xml:space="preserve">in stock </w:t>
      </w:r>
      <w:r w:rsidRPr="00556294">
        <w:rPr>
          <w:lang w:val="en-ZA"/>
        </w:rPr>
        <w:t>are also lower than in recent years.</w:t>
      </w:r>
    </w:p>
    <w:p w14:paraId="13663E7F" w14:textId="613E97D9" w:rsidR="009E3891" w:rsidRDefault="009E3891" w:rsidP="007A0F5A">
      <w:pPr>
        <w:rPr>
          <w:b/>
          <w:bCs/>
          <w:lang w:val="en-ZA"/>
        </w:rPr>
      </w:pPr>
      <w:r w:rsidRPr="009E3891">
        <w:rPr>
          <w:b/>
          <w:bCs/>
          <w:lang w:val="en-ZA"/>
        </w:rPr>
        <w:t>Future perspectives</w:t>
      </w:r>
    </w:p>
    <w:p w14:paraId="39545CAA" w14:textId="1C751ADC" w:rsidR="009E3891" w:rsidRPr="001A7E44" w:rsidRDefault="009E3891" w:rsidP="007A0F5A">
      <w:pPr>
        <w:rPr>
          <w:lang w:val="en-ZA"/>
        </w:rPr>
      </w:pPr>
      <w:r w:rsidRPr="009E3891">
        <w:rPr>
          <w:lang w:val="en-ZA"/>
        </w:rPr>
        <w:t>Growers are aware that</w:t>
      </w:r>
      <w:r>
        <w:rPr>
          <w:lang w:val="en-ZA"/>
        </w:rPr>
        <w:t xml:space="preserve"> their potato business is fragile and uncertain. </w:t>
      </w:r>
      <w:r w:rsidR="00942319">
        <w:rPr>
          <w:lang w:val="en-ZA"/>
        </w:rPr>
        <w:t>On the one hand, p</w:t>
      </w:r>
      <w:r w:rsidR="006240FF">
        <w:rPr>
          <w:lang w:val="en-ZA"/>
        </w:rPr>
        <w:t>roduction costs have gone up during the last 2 seasons, yields have somewhat st</w:t>
      </w:r>
      <w:r w:rsidR="00C23871">
        <w:rPr>
          <w:lang w:val="en-ZA"/>
        </w:rPr>
        <w:t>agnated</w:t>
      </w:r>
      <w:r w:rsidR="006240FF">
        <w:rPr>
          <w:lang w:val="en-ZA"/>
        </w:rPr>
        <w:t xml:space="preserve"> for the last 4 years, storing potatoes</w:t>
      </w:r>
      <w:r w:rsidR="00942319">
        <w:rPr>
          <w:lang w:val="en-ZA"/>
        </w:rPr>
        <w:t xml:space="preserve"> is more expensive and difficult. On the other hand, potato producers and the potato sector as a whole have often been singled out when water pollution, erosion and mud runoffs, and a lot of spraying are observed.  Growers have to be aware of this, show that they are making a lot of efforts and</w:t>
      </w:r>
      <w:r w:rsidR="004B1283">
        <w:rPr>
          <w:lang w:val="en-ZA"/>
        </w:rPr>
        <w:t xml:space="preserve"> communicate better.</w:t>
      </w:r>
      <w:r w:rsidR="001A7E44">
        <w:rPr>
          <w:lang w:val="en-ZA"/>
        </w:rPr>
        <w:t xml:space="preserve"> </w:t>
      </w:r>
      <w:r w:rsidR="001A7E44" w:rsidRPr="001A7E44">
        <w:t xml:space="preserve">They also expect research to quickly provide them with varieties and techniques that are better adapted to environmental constraints </w:t>
      </w:r>
      <w:r w:rsidR="00C23871">
        <w:t xml:space="preserve">(blight, climate change) </w:t>
      </w:r>
      <w:r w:rsidR="001A7E44" w:rsidRPr="001A7E44">
        <w:t>and societal expectations</w:t>
      </w:r>
      <w:r w:rsidR="001A7E44">
        <w:t>.</w:t>
      </w:r>
    </w:p>
    <w:p w14:paraId="62C2AB9D" w14:textId="77777777" w:rsidR="009E3891" w:rsidRPr="009E3891" w:rsidRDefault="009E3891" w:rsidP="007A0F5A">
      <w:pPr>
        <w:rPr>
          <w:lang w:val="en-ZA"/>
        </w:rPr>
      </w:pPr>
    </w:p>
    <w:p w14:paraId="4E513B62" w14:textId="5327DC34" w:rsidR="00FD02C7" w:rsidRPr="00E36A89" w:rsidRDefault="00FD02C7" w:rsidP="007A0F5A">
      <w:pPr>
        <w:rPr>
          <w:color w:val="000000" w:themeColor="text1"/>
          <w:lang w:val="en-ZA"/>
        </w:rPr>
      </w:pPr>
      <w:r w:rsidRPr="00E36A89">
        <w:rPr>
          <w:color w:val="000000" w:themeColor="text1"/>
          <w:lang w:val="en-ZA"/>
        </w:rPr>
        <w:t>---------------------------------</w:t>
      </w:r>
    </w:p>
    <w:p w14:paraId="04CDBD22" w14:textId="49FD67D1" w:rsidR="007A0F5A" w:rsidRPr="004B0438" w:rsidRDefault="004B0438" w:rsidP="007A0F5A">
      <w:pPr>
        <w:rPr>
          <w:i/>
          <w:iCs/>
          <w:lang w:val="en-ZA"/>
        </w:rPr>
      </w:pPr>
      <w:r w:rsidRPr="004B0438">
        <w:rPr>
          <w:i/>
          <w:iCs/>
          <w:lang w:val="en-ZA"/>
        </w:rPr>
        <w:t>The following organizations are active members of the NEPG (by alphabetical order)</w:t>
      </w:r>
      <w:r w:rsidR="007A0F5A" w:rsidRPr="004B0438">
        <w:rPr>
          <w:i/>
          <w:iCs/>
          <w:lang w:val="en-ZA"/>
        </w:rPr>
        <w:t xml:space="preserve">: ABS (B), FIWAP (B), FWA (B), PCA (B), REKA (D), UNPT (F) </w:t>
      </w:r>
      <w:r>
        <w:rPr>
          <w:i/>
          <w:iCs/>
          <w:lang w:val="en-ZA"/>
        </w:rPr>
        <w:t>and</w:t>
      </w:r>
      <w:r w:rsidR="007A0F5A" w:rsidRPr="004B0438">
        <w:rPr>
          <w:i/>
          <w:iCs/>
          <w:lang w:val="en-ZA"/>
        </w:rPr>
        <w:t xml:space="preserve"> VTA (NL).</w:t>
      </w:r>
    </w:p>
    <w:p w14:paraId="66BF9048" w14:textId="77777777" w:rsidR="007A0F5A" w:rsidRPr="004B0438" w:rsidRDefault="007A0F5A" w:rsidP="007A0F5A">
      <w:pPr>
        <w:jc w:val="left"/>
        <w:rPr>
          <w:b/>
          <w:bCs/>
          <w:i/>
          <w:iCs/>
          <w:lang w:val="en-ZA"/>
        </w:rPr>
      </w:pPr>
    </w:p>
    <w:p w14:paraId="01F03689" w14:textId="3637CF99" w:rsidR="009D50A6" w:rsidRPr="00E36A89" w:rsidRDefault="007A0F5A" w:rsidP="007A0F5A">
      <w:pPr>
        <w:rPr>
          <w:i/>
          <w:iCs/>
          <w:sz w:val="24"/>
          <w:szCs w:val="24"/>
          <w:lang w:val="en-ZA"/>
        </w:rPr>
      </w:pPr>
      <w:r w:rsidRPr="00E36A89">
        <w:rPr>
          <w:i/>
          <w:iCs/>
          <w:lang w:val="en-ZA"/>
        </w:rPr>
        <w:t>NEPG (</w:t>
      </w:r>
      <w:r w:rsidR="004B0438" w:rsidRPr="00E36A89">
        <w:rPr>
          <w:i/>
          <w:iCs/>
          <w:lang w:val="en-ZA"/>
        </w:rPr>
        <w:t xml:space="preserve">North Western European Potato Growers </w:t>
      </w:r>
      <w:r w:rsidR="00E36A89">
        <w:rPr>
          <w:i/>
          <w:iCs/>
          <w:lang w:val="en-ZA"/>
        </w:rPr>
        <w:t>Group</w:t>
      </w:r>
      <w:r w:rsidRPr="00E36A89">
        <w:rPr>
          <w:i/>
          <w:iCs/>
          <w:lang w:val="en-ZA"/>
        </w:rPr>
        <w:t>) – 1</w:t>
      </w:r>
      <w:r w:rsidR="0091476F" w:rsidRPr="00E36A89">
        <w:rPr>
          <w:i/>
          <w:iCs/>
          <w:lang w:val="en-ZA"/>
        </w:rPr>
        <w:t xml:space="preserve">0 </w:t>
      </w:r>
      <w:r w:rsidR="004B0438" w:rsidRPr="00E36A89">
        <w:rPr>
          <w:i/>
          <w:iCs/>
          <w:lang w:val="en-ZA"/>
        </w:rPr>
        <w:t>May</w:t>
      </w:r>
      <w:r w:rsidRPr="00E36A89">
        <w:rPr>
          <w:i/>
          <w:iCs/>
          <w:lang w:val="en-ZA"/>
        </w:rPr>
        <w:t xml:space="preserve"> 2021</w:t>
      </w:r>
    </w:p>
    <w:sectPr w:rsidR="009D50A6" w:rsidRPr="00E36A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4BE13" w14:textId="77777777" w:rsidR="00EB3BD6" w:rsidRDefault="00EB3BD6" w:rsidP="00A71CEA">
      <w:pPr>
        <w:spacing w:after="0" w:line="240" w:lineRule="auto"/>
      </w:pPr>
      <w:r>
        <w:separator/>
      </w:r>
    </w:p>
  </w:endnote>
  <w:endnote w:type="continuationSeparator" w:id="0">
    <w:p w14:paraId="2CBBAEB5" w14:textId="77777777" w:rsidR="00EB3BD6" w:rsidRDefault="00EB3BD6" w:rsidP="00A71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D1C0" w14:textId="5AC8FADE" w:rsidR="00A71CEA" w:rsidRPr="000400D6" w:rsidRDefault="00EF7CAB">
    <w:pPr>
      <w:pStyle w:val="Pieddepage"/>
      <w:rPr>
        <w:sz w:val="18"/>
        <w:szCs w:val="18"/>
        <w:lang w:val="fr-BE"/>
      </w:rPr>
    </w:pPr>
    <w:r>
      <w:rPr>
        <w:sz w:val="18"/>
        <w:szCs w:val="18"/>
        <w:lang w:val="fr-BE"/>
      </w:rPr>
      <w:t xml:space="preserve">NEPG Press release - </w:t>
    </w:r>
    <w:r w:rsidR="00017F0B" w:rsidRPr="000400D6">
      <w:rPr>
        <w:sz w:val="18"/>
        <w:szCs w:val="18"/>
        <w:lang w:val="fr-BE"/>
      </w:rPr>
      <w:t xml:space="preserve">Communiqué de Presse </w:t>
    </w:r>
    <w:r w:rsidR="00A71CEA" w:rsidRPr="000400D6">
      <w:rPr>
        <w:sz w:val="18"/>
        <w:szCs w:val="18"/>
        <w:lang w:val="fr-BE"/>
      </w:rPr>
      <w:t xml:space="preserve">NEPG – </w:t>
    </w:r>
    <w:r>
      <w:rPr>
        <w:sz w:val="18"/>
        <w:szCs w:val="18"/>
        <w:lang w:val="fr-BE"/>
      </w:rPr>
      <w:t>10-05-</w:t>
    </w:r>
    <w:r w:rsidR="00017F0B" w:rsidRPr="000400D6">
      <w:rPr>
        <w:sz w:val="18"/>
        <w:szCs w:val="18"/>
        <w:lang w:val="fr-BE"/>
      </w:rPr>
      <w:t>2</w:t>
    </w:r>
    <w:r w:rsidR="00A71CEA" w:rsidRPr="000400D6">
      <w:rPr>
        <w:sz w:val="18"/>
        <w:szCs w:val="18"/>
        <w:lang w:val="fr-BE"/>
      </w:rPr>
      <w:t>02</w:t>
    </w:r>
    <w:r w:rsidR="00A930D6" w:rsidRPr="000400D6">
      <w:rPr>
        <w:sz w:val="18"/>
        <w:szCs w:val="18"/>
        <w:lang w:val="fr-BE"/>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7D4D" w14:textId="77777777" w:rsidR="00EB3BD6" w:rsidRDefault="00EB3BD6" w:rsidP="00A71CEA">
      <w:pPr>
        <w:spacing w:after="0" w:line="240" w:lineRule="auto"/>
      </w:pPr>
      <w:r>
        <w:separator/>
      </w:r>
    </w:p>
  </w:footnote>
  <w:footnote w:type="continuationSeparator" w:id="0">
    <w:p w14:paraId="257781E7" w14:textId="77777777" w:rsidR="00EB3BD6" w:rsidRDefault="00EB3BD6" w:rsidP="00A71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A35EE"/>
    <w:multiLevelType w:val="hybridMultilevel"/>
    <w:tmpl w:val="D0F01360"/>
    <w:lvl w:ilvl="0" w:tplc="8D2A2BE8">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BA8"/>
    <w:rsid w:val="00017F0B"/>
    <w:rsid w:val="000400D6"/>
    <w:rsid w:val="0004196B"/>
    <w:rsid w:val="000719A5"/>
    <w:rsid w:val="00084983"/>
    <w:rsid w:val="000B6E6D"/>
    <w:rsid w:val="000C0070"/>
    <w:rsid w:val="000C7A9D"/>
    <w:rsid w:val="000D1F5E"/>
    <w:rsid w:val="00124F44"/>
    <w:rsid w:val="0012792C"/>
    <w:rsid w:val="00130ED3"/>
    <w:rsid w:val="001400A1"/>
    <w:rsid w:val="00140AB8"/>
    <w:rsid w:val="00157098"/>
    <w:rsid w:val="001617B4"/>
    <w:rsid w:val="001A4EAA"/>
    <w:rsid w:val="001A7E44"/>
    <w:rsid w:val="001C2977"/>
    <w:rsid w:val="001E00EF"/>
    <w:rsid w:val="001F1F1B"/>
    <w:rsid w:val="001F6DC3"/>
    <w:rsid w:val="00201465"/>
    <w:rsid w:val="0021275D"/>
    <w:rsid w:val="00245E04"/>
    <w:rsid w:val="00262CF2"/>
    <w:rsid w:val="0026642A"/>
    <w:rsid w:val="002745A8"/>
    <w:rsid w:val="00274887"/>
    <w:rsid w:val="00277FB9"/>
    <w:rsid w:val="0028032A"/>
    <w:rsid w:val="0028085C"/>
    <w:rsid w:val="0029140E"/>
    <w:rsid w:val="00297EAA"/>
    <w:rsid w:val="002B6269"/>
    <w:rsid w:val="002C0D04"/>
    <w:rsid w:val="002D40B4"/>
    <w:rsid w:val="003624DC"/>
    <w:rsid w:val="003A0A17"/>
    <w:rsid w:val="003B65A9"/>
    <w:rsid w:val="00420E9F"/>
    <w:rsid w:val="004454FA"/>
    <w:rsid w:val="00474436"/>
    <w:rsid w:val="00480FF0"/>
    <w:rsid w:val="004B0438"/>
    <w:rsid w:val="004B04E2"/>
    <w:rsid w:val="004B1283"/>
    <w:rsid w:val="004B38B0"/>
    <w:rsid w:val="004B4F16"/>
    <w:rsid w:val="004E4BB5"/>
    <w:rsid w:val="005002F4"/>
    <w:rsid w:val="00516BCD"/>
    <w:rsid w:val="005301C3"/>
    <w:rsid w:val="0055028C"/>
    <w:rsid w:val="00556294"/>
    <w:rsid w:val="00567E9B"/>
    <w:rsid w:val="00582EA2"/>
    <w:rsid w:val="0058363E"/>
    <w:rsid w:val="005871CE"/>
    <w:rsid w:val="005C01F7"/>
    <w:rsid w:val="005D43A1"/>
    <w:rsid w:val="005E7038"/>
    <w:rsid w:val="00612F33"/>
    <w:rsid w:val="006240FF"/>
    <w:rsid w:val="006501C3"/>
    <w:rsid w:val="00657526"/>
    <w:rsid w:val="0066057F"/>
    <w:rsid w:val="006662B3"/>
    <w:rsid w:val="00685BD6"/>
    <w:rsid w:val="006870B1"/>
    <w:rsid w:val="00692D31"/>
    <w:rsid w:val="00692DD2"/>
    <w:rsid w:val="006A33CD"/>
    <w:rsid w:val="006B5117"/>
    <w:rsid w:val="006B655A"/>
    <w:rsid w:val="006E49B0"/>
    <w:rsid w:val="00700EEE"/>
    <w:rsid w:val="007159C3"/>
    <w:rsid w:val="007223F7"/>
    <w:rsid w:val="00731A9D"/>
    <w:rsid w:val="00732E27"/>
    <w:rsid w:val="00760632"/>
    <w:rsid w:val="00761153"/>
    <w:rsid w:val="00770C93"/>
    <w:rsid w:val="0078409A"/>
    <w:rsid w:val="00787A84"/>
    <w:rsid w:val="007A0F5A"/>
    <w:rsid w:val="007A623A"/>
    <w:rsid w:val="007D3EEB"/>
    <w:rsid w:val="007D63CE"/>
    <w:rsid w:val="007F7D38"/>
    <w:rsid w:val="00832934"/>
    <w:rsid w:val="00832F9C"/>
    <w:rsid w:val="0083462F"/>
    <w:rsid w:val="008413DD"/>
    <w:rsid w:val="00854972"/>
    <w:rsid w:val="008556F0"/>
    <w:rsid w:val="0086032E"/>
    <w:rsid w:val="00886483"/>
    <w:rsid w:val="00891526"/>
    <w:rsid w:val="008A626A"/>
    <w:rsid w:val="008C773B"/>
    <w:rsid w:val="008C7880"/>
    <w:rsid w:val="008E47DB"/>
    <w:rsid w:val="0091476F"/>
    <w:rsid w:val="0092174C"/>
    <w:rsid w:val="009348B2"/>
    <w:rsid w:val="00942319"/>
    <w:rsid w:val="00966124"/>
    <w:rsid w:val="00971E7F"/>
    <w:rsid w:val="009A32BB"/>
    <w:rsid w:val="009A4679"/>
    <w:rsid w:val="009B1C7E"/>
    <w:rsid w:val="009D50A6"/>
    <w:rsid w:val="009E3891"/>
    <w:rsid w:val="00A12547"/>
    <w:rsid w:val="00A20FA5"/>
    <w:rsid w:val="00A34163"/>
    <w:rsid w:val="00A43121"/>
    <w:rsid w:val="00A66404"/>
    <w:rsid w:val="00A71CEA"/>
    <w:rsid w:val="00A930D6"/>
    <w:rsid w:val="00AA5FFD"/>
    <w:rsid w:val="00AB1BF2"/>
    <w:rsid w:val="00AB44A6"/>
    <w:rsid w:val="00AD5CBF"/>
    <w:rsid w:val="00AE7093"/>
    <w:rsid w:val="00AE7D06"/>
    <w:rsid w:val="00B0492D"/>
    <w:rsid w:val="00B23A72"/>
    <w:rsid w:val="00B37C32"/>
    <w:rsid w:val="00B551EE"/>
    <w:rsid w:val="00B56F63"/>
    <w:rsid w:val="00B65118"/>
    <w:rsid w:val="00BA23C4"/>
    <w:rsid w:val="00BB1883"/>
    <w:rsid w:val="00BB38AE"/>
    <w:rsid w:val="00BE29A3"/>
    <w:rsid w:val="00BF3A8D"/>
    <w:rsid w:val="00C056AD"/>
    <w:rsid w:val="00C23871"/>
    <w:rsid w:val="00C501FC"/>
    <w:rsid w:val="00C74C3F"/>
    <w:rsid w:val="00CB199F"/>
    <w:rsid w:val="00CE58E6"/>
    <w:rsid w:val="00D15DC8"/>
    <w:rsid w:val="00D21A34"/>
    <w:rsid w:val="00D22CE5"/>
    <w:rsid w:val="00D3315F"/>
    <w:rsid w:val="00D3478C"/>
    <w:rsid w:val="00D40648"/>
    <w:rsid w:val="00D43B4C"/>
    <w:rsid w:val="00D47E42"/>
    <w:rsid w:val="00D51024"/>
    <w:rsid w:val="00D730C5"/>
    <w:rsid w:val="00DA0A66"/>
    <w:rsid w:val="00DA796F"/>
    <w:rsid w:val="00DC6350"/>
    <w:rsid w:val="00DC6AEF"/>
    <w:rsid w:val="00DD0B50"/>
    <w:rsid w:val="00E0595B"/>
    <w:rsid w:val="00E10FF8"/>
    <w:rsid w:val="00E2619D"/>
    <w:rsid w:val="00E36A89"/>
    <w:rsid w:val="00E47E51"/>
    <w:rsid w:val="00E73465"/>
    <w:rsid w:val="00E7469D"/>
    <w:rsid w:val="00E82BA8"/>
    <w:rsid w:val="00EA7ED5"/>
    <w:rsid w:val="00EB3BD6"/>
    <w:rsid w:val="00ED1C83"/>
    <w:rsid w:val="00EF7CAB"/>
    <w:rsid w:val="00F178AB"/>
    <w:rsid w:val="00F24475"/>
    <w:rsid w:val="00F5198C"/>
    <w:rsid w:val="00F6520A"/>
    <w:rsid w:val="00F7604B"/>
    <w:rsid w:val="00F847E0"/>
    <w:rsid w:val="00FA6E0E"/>
    <w:rsid w:val="00FD02C7"/>
    <w:rsid w:val="00FF5D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975A"/>
  <w15:docId w15:val="{2BD35D8D-08F8-4670-B47A-75C422FA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95B"/>
    <w:pPr>
      <w:jc w:val="both"/>
    </w:pPr>
    <w:rPr>
      <w:lang w:val="en-GB"/>
    </w:rPr>
  </w:style>
  <w:style w:type="paragraph" w:styleId="Titre1">
    <w:name w:val="heading 1"/>
    <w:basedOn w:val="Normal"/>
    <w:next w:val="Normal"/>
    <w:link w:val="Titre1Car"/>
    <w:uiPriority w:val="9"/>
    <w:qFormat/>
    <w:rsid w:val="00E0595B"/>
    <w:pPr>
      <w:keepNext/>
      <w:keepLines/>
      <w:spacing w:before="240" w:after="0"/>
      <w:outlineLvl w:val="0"/>
    </w:pPr>
    <w:rPr>
      <w:rFonts w:eastAsiaTheme="majorEastAsia" w:cstheme="minorHAns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6870B1"/>
    <w:pPr>
      <w:spacing w:after="0" w:line="240" w:lineRule="auto"/>
    </w:pPr>
  </w:style>
  <w:style w:type="paragraph" w:styleId="Textedebulles">
    <w:name w:val="Balloon Text"/>
    <w:basedOn w:val="Normal"/>
    <w:link w:val="TextedebullesCar"/>
    <w:uiPriority w:val="99"/>
    <w:semiHidden/>
    <w:unhideWhenUsed/>
    <w:rsid w:val="006870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70B1"/>
    <w:rPr>
      <w:rFonts w:ascii="Segoe UI" w:hAnsi="Segoe UI" w:cs="Segoe UI"/>
      <w:sz w:val="18"/>
      <w:szCs w:val="18"/>
    </w:rPr>
  </w:style>
  <w:style w:type="character" w:styleId="Marquedecommentaire">
    <w:name w:val="annotation reference"/>
    <w:basedOn w:val="Policepardfaut"/>
    <w:uiPriority w:val="99"/>
    <w:semiHidden/>
    <w:unhideWhenUsed/>
    <w:rsid w:val="0066057F"/>
    <w:rPr>
      <w:sz w:val="16"/>
      <w:szCs w:val="16"/>
    </w:rPr>
  </w:style>
  <w:style w:type="paragraph" w:styleId="Commentaire">
    <w:name w:val="annotation text"/>
    <w:basedOn w:val="Normal"/>
    <w:link w:val="CommentaireCar"/>
    <w:uiPriority w:val="99"/>
    <w:unhideWhenUsed/>
    <w:rsid w:val="0066057F"/>
    <w:pPr>
      <w:spacing w:line="240" w:lineRule="auto"/>
    </w:pPr>
    <w:rPr>
      <w:sz w:val="20"/>
      <w:szCs w:val="20"/>
    </w:rPr>
  </w:style>
  <w:style w:type="character" w:customStyle="1" w:styleId="CommentaireCar">
    <w:name w:val="Commentaire Car"/>
    <w:basedOn w:val="Policepardfaut"/>
    <w:link w:val="Commentaire"/>
    <w:uiPriority w:val="99"/>
    <w:rsid w:val="0066057F"/>
    <w:rPr>
      <w:sz w:val="20"/>
      <w:szCs w:val="20"/>
    </w:rPr>
  </w:style>
  <w:style w:type="paragraph" w:styleId="Objetducommentaire">
    <w:name w:val="annotation subject"/>
    <w:basedOn w:val="Commentaire"/>
    <w:next w:val="Commentaire"/>
    <w:link w:val="ObjetducommentaireCar"/>
    <w:uiPriority w:val="99"/>
    <w:semiHidden/>
    <w:unhideWhenUsed/>
    <w:rsid w:val="0066057F"/>
    <w:rPr>
      <w:b/>
      <w:bCs/>
    </w:rPr>
  </w:style>
  <w:style w:type="character" w:customStyle="1" w:styleId="ObjetducommentaireCar">
    <w:name w:val="Objet du commentaire Car"/>
    <w:basedOn w:val="CommentaireCar"/>
    <w:link w:val="Objetducommentaire"/>
    <w:uiPriority w:val="99"/>
    <w:semiHidden/>
    <w:rsid w:val="0066057F"/>
    <w:rPr>
      <w:b/>
      <w:bCs/>
      <w:sz w:val="20"/>
      <w:szCs w:val="20"/>
    </w:rPr>
  </w:style>
  <w:style w:type="paragraph" w:styleId="Titre">
    <w:name w:val="Title"/>
    <w:basedOn w:val="Normal"/>
    <w:next w:val="Normal"/>
    <w:link w:val="TitreCar"/>
    <w:uiPriority w:val="10"/>
    <w:qFormat/>
    <w:rsid w:val="00E059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0595B"/>
    <w:rPr>
      <w:rFonts w:asciiTheme="majorHAnsi" w:eastAsiaTheme="majorEastAsia" w:hAnsiTheme="majorHAnsi" w:cstheme="majorBidi"/>
      <w:spacing w:val="-10"/>
      <w:kern w:val="28"/>
      <w:sz w:val="56"/>
      <w:szCs w:val="56"/>
    </w:rPr>
  </w:style>
  <w:style w:type="paragraph" w:styleId="Sansinterligne">
    <w:name w:val="No Spacing"/>
    <w:uiPriority w:val="1"/>
    <w:qFormat/>
    <w:rsid w:val="00E0595B"/>
    <w:pPr>
      <w:spacing w:after="0" w:line="240" w:lineRule="auto"/>
    </w:pPr>
  </w:style>
  <w:style w:type="character" w:customStyle="1" w:styleId="Titre1Car">
    <w:name w:val="Titre 1 Car"/>
    <w:basedOn w:val="Policepardfaut"/>
    <w:link w:val="Titre1"/>
    <w:uiPriority w:val="9"/>
    <w:rsid w:val="00E0595B"/>
    <w:rPr>
      <w:rFonts w:eastAsiaTheme="majorEastAsia" w:cstheme="minorHAnsi"/>
      <w:b/>
      <w:bCs/>
      <w:lang w:val="en-GB"/>
    </w:rPr>
  </w:style>
  <w:style w:type="paragraph" w:styleId="En-tte">
    <w:name w:val="header"/>
    <w:basedOn w:val="Normal"/>
    <w:link w:val="En-tteCar"/>
    <w:uiPriority w:val="99"/>
    <w:unhideWhenUsed/>
    <w:rsid w:val="00A71CEA"/>
    <w:pPr>
      <w:tabs>
        <w:tab w:val="center" w:pos="4536"/>
        <w:tab w:val="right" w:pos="9072"/>
      </w:tabs>
      <w:spacing w:after="0" w:line="240" w:lineRule="auto"/>
    </w:pPr>
  </w:style>
  <w:style w:type="character" w:customStyle="1" w:styleId="En-tteCar">
    <w:name w:val="En-tête Car"/>
    <w:basedOn w:val="Policepardfaut"/>
    <w:link w:val="En-tte"/>
    <w:uiPriority w:val="99"/>
    <w:rsid w:val="00A71CEA"/>
    <w:rPr>
      <w:lang w:val="en-GB"/>
    </w:rPr>
  </w:style>
  <w:style w:type="paragraph" w:styleId="Pieddepage">
    <w:name w:val="footer"/>
    <w:basedOn w:val="Normal"/>
    <w:link w:val="PieddepageCar"/>
    <w:uiPriority w:val="99"/>
    <w:unhideWhenUsed/>
    <w:rsid w:val="00A71C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1CEA"/>
    <w:rPr>
      <w:lang w:val="en-GB"/>
    </w:rPr>
  </w:style>
  <w:style w:type="paragraph" w:styleId="Paragraphedeliste">
    <w:name w:val="List Paragraph"/>
    <w:basedOn w:val="Normal"/>
    <w:uiPriority w:val="34"/>
    <w:qFormat/>
    <w:rsid w:val="00280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494</Words>
  <Characters>2722</Characters>
  <Application>Microsoft Office Word</Application>
  <DocSecurity>0</DocSecurity>
  <Lines>22</Lines>
  <Paragraphs>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Phaff</dc:creator>
  <cp:lastModifiedBy>Daniel RYCKMANS</cp:lastModifiedBy>
  <cp:revision>6</cp:revision>
  <cp:lastPrinted>2021-05-10T08:01:00Z</cp:lastPrinted>
  <dcterms:created xsi:type="dcterms:W3CDTF">2021-05-10T08:36:00Z</dcterms:created>
  <dcterms:modified xsi:type="dcterms:W3CDTF">2021-05-10T10:55:00Z</dcterms:modified>
</cp:coreProperties>
</file>